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5E" w:rsidRDefault="00DE3B1E">
      <w:pPr>
        <w:rPr>
          <w:sz w:val="28"/>
          <w:szCs w:val="28"/>
        </w:rPr>
      </w:pPr>
      <w:r>
        <w:rPr>
          <w:sz w:val="28"/>
          <w:szCs w:val="28"/>
        </w:rPr>
        <w:t>The Sinai Campaign-</w:t>
      </w:r>
      <w:r w:rsidRPr="00DE3B1E">
        <w:t xml:space="preserve"> </w:t>
      </w:r>
      <w:r w:rsidRPr="00DE3B1E">
        <w:rPr>
          <w:sz w:val="28"/>
          <w:szCs w:val="28"/>
        </w:rPr>
        <w:t xml:space="preserve">Israel was allied with France and England, which had decided to take action after Egypt nationalized the Suez Canal. French </w:t>
      </w:r>
      <w:proofErr w:type="spellStart"/>
      <w:r w:rsidRPr="00DE3B1E">
        <w:rPr>
          <w:sz w:val="28"/>
          <w:szCs w:val="28"/>
        </w:rPr>
        <w:t>Mystere</w:t>
      </w:r>
      <w:proofErr w:type="spellEnd"/>
      <w:r w:rsidRPr="00DE3B1E">
        <w:rPr>
          <w:sz w:val="28"/>
          <w:szCs w:val="28"/>
        </w:rPr>
        <w:t xml:space="preserve"> fighter squadrons were deployed at both Ramat David and </w:t>
      </w:r>
      <w:proofErr w:type="spellStart"/>
      <w:r w:rsidRPr="00DE3B1E">
        <w:rPr>
          <w:sz w:val="28"/>
          <w:szCs w:val="28"/>
        </w:rPr>
        <w:t>Lod</w:t>
      </w:r>
      <w:proofErr w:type="spellEnd"/>
      <w:r w:rsidRPr="00DE3B1E">
        <w:rPr>
          <w:sz w:val="28"/>
          <w:szCs w:val="28"/>
        </w:rPr>
        <w:t xml:space="preserve"> air force bases. A French F-84 squadron was ordered to neutralize Egypt's long-range threat by destroying the IL-28 bombers based at Luxor. Shortly before the war, Israel had strengthened itself by purchasing </w:t>
      </w:r>
      <w:proofErr w:type="spellStart"/>
      <w:r w:rsidRPr="00DE3B1E">
        <w:rPr>
          <w:sz w:val="28"/>
          <w:szCs w:val="28"/>
        </w:rPr>
        <w:t>Ouragan</w:t>
      </w:r>
      <w:proofErr w:type="spellEnd"/>
      <w:r w:rsidRPr="00DE3B1E">
        <w:rPr>
          <w:sz w:val="28"/>
          <w:szCs w:val="28"/>
        </w:rPr>
        <w:t xml:space="preserve"> and </w:t>
      </w:r>
      <w:proofErr w:type="spellStart"/>
      <w:r w:rsidRPr="00DE3B1E">
        <w:rPr>
          <w:sz w:val="28"/>
          <w:szCs w:val="28"/>
        </w:rPr>
        <w:t>Mystere</w:t>
      </w:r>
      <w:proofErr w:type="spellEnd"/>
      <w:r w:rsidRPr="00DE3B1E">
        <w:rPr>
          <w:sz w:val="28"/>
          <w:szCs w:val="28"/>
        </w:rPr>
        <w:t xml:space="preserve"> fighters. The war plan called for Israel to race across the Sinai while the British and French forces took control of the Canal</w:t>
      </w:r>
      <w:r>
        <w:rPr>
          <w:sz w:val="28"/>
          <w:szCs w:val="28"/>
        </w:rPr>
        <w:t xml:space="preserve">. </w:t>
      </w:r>
    </w:p>
    <w:p w:rsidR="00DE3B1E" w:rsidRPr="00DE3B1E" w:rsidRDefault="00DE3B1E">
      <w:pPr>
        <w:rPr>
          <w:sz w:val="28"/>
          <w:szCs w:val="28"/>
        </w:rPr>
      </w:pPr>
      <w:r w:rsidRPr="00DE3B1E">
        <w:rPr>
          <w:sz w:val="28"/>
          <w:szCs w:val="28"/>
        </w:rPr>
        <w:t xml:space="preserve">Of special interest were the achievements of light planes. Piper pilots played an active role in communications relay, rescue and observation missions. In one incident, 2 </w:t>
      </w:r>
      <w:proofErr w:type="spellStart"/>
      <w:r w:rsidRPr="00DE3B1E">
        <w:rPr>
          <w:sz w:val="28"/>
          <w:szCs w:val="28"/>
        </w:rPr>
        <w:t>Migs</w:t>
      </w:r>
      <w:proofErr w:type="spellEnd"/>
      <w:r w:rsidRPr="00DE3B1E">
        <w:rPr>
          <w:sz w:val="28"/>
          <w:szCs w:val="28"/>
        </w:rPr>
        <w:t xml:space="preserve"> attacked a defenseless Piper. The pilot, Captain Binyamin </w:t>
      </w:r>
      <w:proofErr w:type="spellStart"/>
      <w:r w:rsidRPr="00DE3B1E">
        <w:rPr>
          <w:sz w:val="28"/>
          <w:szCs w:val="28"/>
        </w:rPr>
        <w:t>Kahana</w:t>
      </w:r>
      <w:proofErr w:type="spellEnd"/>
      <w:r w:rsidRPr="00DE3B1E">
        <w:rPr>
          <w:sz w:val="28"/>
          <w:szCs w:val="28"/>
        </w:rPr>
        <w:t>, led them on a chase which distracted them from a nearby Israeli ground force. He was posthumously awarded the Medal of Valor. Several other Piper pilots were decorated for acts of bravery. The Air Force also distinguished itself by helping to capture an Egyptian destroyer which had been shelling Haifa. In all, the IAF lost 15 planes during the conflict. However, it emerged from the war as a central pillar of Israel's military strength</w:t>
      </w:r>
      <w:bookmarkStart w:id="0" w:name="_GoBack"/>
      <w:bookmarkEnd w:id="0"/>
    </w:p>
    <w:sectPr w:rsidR="00DE3B1E" w:rsidRPr="00DE3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1E"/>
    <w:rsid w:val="001B19F8"/>
    <w:rsid w:val="0082062F"/>
    <w:rsid w:val="00DE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1</cp:revision>
  <dcterms:created xsi:type="dcterms:W3CDTF">2013-04-16T14:24:00Z</dcterms:created>
  <dcterms:modified xsi:type="dcterms:W3CDTF">2013-04-16T14:25:00Z</dcterms:modified>
</cp:coreProperties>
</file>